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340E" w14:textId="27C781F4" w:rsidR="00A033E4" w:rsidRPr="006C19F4" w:rsidRDefault="00A033E4" w:rsidP="00A033E4">
      <w:pPr>
        <w:pStyle w:val="Sidehoved"/>
        <w:tabs>
          <w:tab w:val="clear" w:pos="4819"/>
          <w:tab w:val="clear" w:pos="9638"/>
          <w:tab w:val="right" w:pos="9923"/>
        </w:tabs>
        <w:rPr>
          <w:rFonts w:ascii="Garamond" w:hAnsi="Garamond"/>
          <w:sz w:val="20"/>
        </w:rPr>
      </w:pPr>
      <w:r>
        <w:rPr>
          <w:rFonts w:ascii="Garamond" w:hAnsi="Garamond"/>
          <w:sz w:val="20"/>
        </w:rPr>
        <w:tab/>
      </w:r>
      <w:r w:rsidRPr="006C19F4">
        <w:rPr>
          <w:rFonts w:ascii="Garamond" w:hAnsi="Garamond"/>
          <w:sz w:val="20"/>
        </w:rPr>
        <w:t xml:space="preserve">Formand </w:t>
      </w:r>
      <w:r w:rsidR="006C19F4" w:rsidRPr="006C19F4">
        <w:rPr>
          <w:rFonts w:ascii="Garamond" w:hAnsi="Garamond"/>
          <w:sz w:val="20"/>
        </w:rPr>
        <w:t xml:space="preserve">Kristian Wendel </w:t>
      </w:r>
      <w:proofErr w:type="spellStart"/>
      <w:r w:rsidR="006C19F4" w:rsidRPr="006C19F4">
        <w:rPr>
          <w:rFonts w:ascii="Garamond" w:hAnsi="Garamond"/>
          <w:sz w:val="20"/>
        </w:rPr>
        <w:t>Labuz</w:t>
      </w:r>
      <w:proofErr w:type="spellEnd"/>
    </w:p>
    <w:p w14:paraId="1725DB80" w14:textId="4E709C9B" w:rsidR="00A033E4" w:rsidRDefault="00A033E4" w:rsidP="00A033E4">
      <w:pPr>
        <w:pStyle w:val="Sidehoved"/>
        <w:tabs>
          <w:tab w:val="clear" w:pos="4819"/>
          <w:tab w:val="clear" w:pos="9638"/>
          <w:tab w:val="right" w:pos="9923"/>
        </w:tabs>
        <w:rPr>
          <w:rFonts w:ascii="Garamond" w:hAnsi="Garamond"/>
          <w:sz w:val="20"/>
        </w:rPr>
      </w:pPr>
      <w:r w:rsidRPr="006C19F4">
        <w:rPr>
          <w:rFonts w:ascii="Garamond" w:hAnsi="Garamond"/>
          <w:sz w:val="20"/>
        </w:rPr>
        <w:tab/>
      </w:r>
      <w:r w:rsidR="006C19F4">
        <w:rPr>
          <w:rFonts w:ascii="Garamond" w:hAnsi="Garamond"/>
          <w:sz w:val="20"/>
        </w:rPr>
        <w:t>Tvedåsvej 20</w:t>
      </w:r>
      <w:r>
        <w:rPr>
          <w:rFonts w:ascii="Garamond" w:hAnsi="Garamond"/>
          <w:sz w:val="20"/>
        </w:rPr>
        <w:t xml:space="preserve"> </w:t>
      </w:r>
      <w:r w:rsidR="00B4447D">
        <w:rPr>
          <w:rFonts w:ascii="Garamond" w:hAnsi="Garamond"/>
          <w:sz w:val="20"/>
        </w:rPr>
        <w:t xml:space="preserve">Store </w:t>
      </w:r>
      <w:r>
        <w:rPr>
          <w:rFonts w:ascii="Garamond" w:hAnsi="Garamond"/>
          <w:sz w:val="20"/>
        </w:rPr>
        <w:t>L</w:t>
      </w:r>
      <w:r w:rsidR="00B4447D">
        <w:rPr>
          <w:rFonts w:ascii="Garamond" w:hAnsi="Garamond"/>
          <w:sz w:val="20"/>
        </w:rPr>
        <w:t>y</w:t>
      </w:r>
      <w:r>
        <w:rPr>
          <w:rFonts w:ascii="Garamond" w:hAnsi="Garamond"/>
          <w:sz w:val="20"/>
        </w:rPr>
        <w:t>ngby</w:t>
      </w:r>
    </w:p>
    <w:p w14:paraId="22626BE2" w14:textId="77777777" w:rsidR="00A033E4" w:rsidRDefault="00A033E4" w:rsidP="00A033E4">
      <w:pPr>
        <w:pStyle w:val="Sidehoved"/>
        <w:tabs>
          <w:tab w:val="clear" w:pos="4819"/>
          <w:tab w:val="clear" w:pos="9638"/>
          <w:tab w:val="right" w:pos="9923"/>
        </w:tabs>
        <w:rPr>
          <w:rFonts w:ascii="Garamond" w:hAnsi="Garamond"/>
          <w:sz w:val="20"/>
        </w:rPr>
      </w:pPr>
      <w:r>
        <w:rPr>
          <w:rFonts w:ascii="Garamond" w:hAnsi="Garamond"/>
          <w:sz w:val="20"/>
        </w:rPr>
        <w:tab/>
      </w:r>
      <w:r w:rsidR="00B4447D">
        <w:rPr>
          <w:rFonts w:ascii="Garamond" w:hAnsi="Garamond"/>
          <w:sz w:val="20"/>
        </w:rPr>
        <w:t>3320 Skævinge</w:t>
      </w:r>
    </w:p>
    <w:p w14:paraId="34D1814A" w14:textId="6F7466B5" w:rsidR="00A033E4" w:rsidRDefault="00A033E4" w:rsidP="00A033E4">
      <w:pPr>
        <w:pStyle w:val="Sidehoved"/>
        <w:tabs>
          <w:tab w:val="clear" w:pos="4819"/>
          <w:tab w:val="clear" w:pos="9638"/>
          <w:tab w:val="right" w:pos="9923"/>
        </w:tabs>
        <w:rPr>
          <w:rFonts w:ascii="Garamond" w:hAnsi="Garamond"/>
          <w:sz w:val="20"/>
        </w:rPr>
      </w:pPr>
      <w:r>
        <w:rPr>
          <w:rFonts w:ascii="Garamond" w:hAnsi="Garamond"/>
          <w:sz w:val="20"/>
        </w:rPr>
        <w:tab/>
      </w:r>
      <w:r w:rsidR="00A22D00">
        <w:rPr>
          <w:rFonts w:ascii="Garamond" w:hAnsi="Garamond"/>
          <w:sz w:val="20"/>
        </w:rPr>
        <w:t xml:space="preserve">Mobil: </w:t>
      </w:r>
      <w:r w:rsidR="006C19F4">
        <w:rPr>
          <w:rFonts w:ascii="Garamond" w:hAnsi="Garamond"/>
          <w:sz w:val="20"/>
        </w:rPr>
        <w:t>2092 7301</w:t>
      </w:r>
    </w:p>
    <w:p w14:paraId="19331DFC" w14:textId="47AAF98D" w:rsidR="00A0671B" w:rsidRDefault="00A033E4" w:rsidP="00232861">
      <w:pPr>
        <w:pStyle w:val="Sidehoved"/>
        <w:tabs>
          <w:tab w:val="clear" w:pos="4819"/>
          <w:tab w:val="clear" w:pos="9638"/>
          <w:tab w:val="right" w:pos="9923"/>
        </w:tabs>
        <w:rPr>
          <w:rFonts w:ascii="Garamond" w:hAnsi="Garamond"/>
          <w:sz w:val="20"/>
          <w:lang w:val="de-DE"/>
        </w:rPr>
      </w:pPr>
      <w:r>
        <w:rPr>
          <w:rFonts w:ascii="Garamond" w:hAnsi="Garamond"/>
          <w:sz w:val="20"/>
        </w:rPr>
        <w:tab/>
      </w:r>
      <w:proofErr w:type="spellStart"/>
      <w:r w:rsidRPr="006C19F4">
        <w:rPr>
          <w:rFonts w:ascii="Garamond" w:hAnsi="Garamond"/>
          <w:sz w:val="20"/>
          <w:lang w:val="de-DE"/>
        </w:rPr>
        <w:t>E-mail</w:t>
      </w:r>
      <w:proofErr w:type="spellEnd"/>
      <w:r w:rsidRPr="006C19F4">
        <w:rPr>
          <w:rFonts w:ascii="Garamond" w:hAnsi="Garamond"/>
          <w:sz w:val="20"/>
          <w:lang w:val="de-DE"/>
        </w:rPr>
        <w:t xml:space="preserve">: </w:t>
      </w:r>
      <w:hyperlink r:id="rId7" w:history="1">
        <w:r w:rsidR="00232861" w:rsidRPr="00E802CA">
          <w:rPr>
            <w:rStyle w:val="Hyperlink"/>
            <w:rFonts w:ascii="Garamond" w:hAnsi="Garamond"/>
            <w:sz w:val="20"/>
            <w:lang w:val="de-DE"/>
          </w:rPr>
          <w:t>formand.st.lyngby.grf@gmail.com</w:t>
        </w:r>
      </w:hyperlink>
    </w:p>
    <w:p w14:paraId="4CC3BAFA" w14:textId="7440CA4D" w:rsidR="00232861" w:rsidRDefault="00232861" w:rsidP="00232861">
      <w:pPr>
        <w:pStyle w:val="Sidehoved"/>
        <w:tabs>
          <w:tab w:val="clear" w:pos="4819"/>
          <w:tab w:val="clear" w:pos="9638"/>
          <w:tab w:val="right" w:pos="9923"/>
        </w:tabs>
        <w:rPr>
          <w:rFonts w:ascii="Garamond" w:hAnsi="Garamond"/>
          <w:sz w:val="20"/>
          <w:lang w:val="de-DE"/>
        </w:rPr>
      </w:pPr>
    </w:p>
    <w:p w14:paraId="749DD3E5" w14:textId="77777777" w:rsidR="00232861" w:rsidRPr="00232861" w:rsidRDefault="00232861" w:rsidP="00232861">
      <w:pPr>
        <w:pStyle w:val="Sidehoved"/>
        <w:tabs>
          <w:tab w:val="clear" w:pos="4819"/>
          <w:tab w:val="clear" w:pos="9638"/>
          <w:tab w:val="right" w:pos="9923"/>
        </w:tabs>
        <w:rPr>
          <w:sz w:val="36"/>
          <w:szCs w:val="36"/>
          <w:lang w:val="en-US"/>
        </w:rPr>
      </w:pPr>
    </w:p>
    <w:p w14:paraId="375E4241" w14:textId="65D6F5FE" w:rsidR="00F86CDF" w:rsidRPr="00232861" w:rsidRDefault="00F86CDF" w:rsidP="00232861">
      <w:pPr>
        <w:jc w:val="center"/>
        <w:rPr>
          <w:b/>
          <w:bCs/>
          <w:sz w:val="32"/>
          <w:szCs w:val="32"/>
        </w:rPr>
      </w:pPr>
      <w:r w:rsidRPr="00232861">
        <w:rPr>
          <w:b/>
          <w:bCs/>
          <w:sz w:val="32"/>
          <w:szCs w:val="32"/>
        </w:rPr>
        <w:t>Referat generalforsamling St. Lyngby Grundejerforening</w:t>
      </w:r>
    </w:p>
    <w:p w14:paraId="02A81095" w14:textId="7225C6F8" w:rsidR="00232861" w:rsidRPr="00F86CDF" w:rsidRDefault="00232861" w:rsidP="00232861">
      <w:pPr>
        <w:jc w:val="center"/>
        <w:rPr>
          <w:b/>
          <w:bCs/>
        </w:rPr>
      </w:pPr>
      <w:r>
        <w:rPr>
          <w:b/>
          <w:bCs/>
        </w:rPr>
        <w:t>Afholdt søndag den 3. april på Arresøhus</w:t>
      </w:r>
    </w:p>
    <w:p w14:paraId="36207CEC" w14:textId="77777777" w:rsidR="00F86CDF" w:rsidRDefault="00F86CDF" w:rsidP="00F86CDF"/>
    <w:p w14:paraId="17654440" w14:textId="77777777" w:rsidR="00F86CDF" w:rsidRDefault="00F86CDF" w:rsidP="00F86CDF">
      <w:r>
        <w:t>Næstformanden byd alle de fremmødte velkommen.  Der deltog 15 stemmeberettigede, inkl. bestyrelsen ud af 85 mulige</w:t>
      </w:r>
    </w:p>
    <w:p w14:paraId="22F80EEA" w14:textId="615E9576" w:rsidR="00F86CDF" w:rsidRDefault="00F86CDF" w:rsidP="00F86CDF">
      <w:r>
        <w:t>Inden selve starten på Generalforsamlingen var der en kort præsentation af de fremmødte på generalforsamlingen.</w:t>
      </w:r>
    </w:p>
    <w:p w14:paraId="0498C38F" w14:textId="77777777" w:rsidR="00F86CDF" w:rsidRDefault="00F86CDF" w:rsidP="00F86CDF"/>
    <w:p w14:paraId="2160DB4F" w14:textId="77777777" w:rsidR="00F86CDF" w:rsidRPr="00731F5B" w:rsidRDefault="00F86CDF" w:rsidP="00F86CDF">
      <w:pPr>
        <w:pStyle w:val="Listeafsnit"/>
        <w:numPr>
          <w:ilvl w:val="0"/>
          <w:numId w:val="7"/>
        </w:numPr>
        <w:spacing w:after="160" w:line="259" w:lineRule="auto"/>
        <w:rPr>
          <w:b/>
          <w:bCs/>
        </w:rPr>
      </w:pPr>
      <w:r w:rsidRPr="00731F5B">
        <w:rPr>
          <w:b/>
          <w:bCs/>
        </w:rPr>
        <w:t>Valg af dirigent</w:t>
      </w:r>
    </w:p>
    <w:p w14:paraId="1BCA374C" w14:textId="77777777" w:rsidR="00F86CDF" w:rsidRDefault="00F86CDF" w:rsidP="00F86CDF">
      <w:r>
        <w:t>Bestyrelsen indstillede Erik Kornbeck som dirigent på generalforsamlingen, hvilket blev godkendt.</w:t>
      </w:r>
    </w:p>
    <w:p w14:paraId="37B83108" w14:textId="77777777" w:rsidR="00F86CDF" w:rsidRDefault="00F86CDF" w:rsidP="00F86CDF">
      <w:pPr>
        <w:pStyle w:val="Listeafsnit"/>
        <w:ind w:left="1440"/>
      </w:pPr>
    </w:p>
    <w:p w14:paraId="303DD241" w14:textId="77777777" w:rsidR="00F86CDF" w:rsidRPr="00731F5B" w:rsidRDefault="00F86CDF" w:rsidP="00F86CDF">
      <w:pPr>
        <w:pStyle w:val="Listeafsnit"/>
        <w:numPr>
          <w:ilvl w:val="0"/>
          <w:numId w:val="7"/>
        </w:numPr>
        <w:spacing w:after="160" w:line="259" w:lineRule="auto"/>
        <w:rPr>
          <w:b/>
          <w:bCs/>
        </w:rPr>
      </w:pPr>
      <w:r w:rsidRPr="00731F5B">
        <w:rPr>
          <w:b/>
          <w:bCs/>
        </w:rPr>
        <w:t>Formandens beretni</w:t>
      </w:r>
      <w:r>
        <w:rPr>
          <w:b/>
          <w:bCs/>
        </w:rPr>
        <w:t>ng</w:t>
      </w:r>
    </w:p>
    <w:p w14:paraId="4EB7D2FE" w14:textId="77777777" w:rsidR="00F86CDF" w:rsidRDefault="00F86CDF" w:rsidP="00F86CDF">
      <w:r>
        <w:t>I formandens fravær var det næstformanden i St. Lyngby grundejerforening, der stod for beretningen.</w:t>
      </w:r>
    </w:p>
    <w:p w14:paraId="7D2629C5" w14:textId="739309CE" w:rsidR="00F86CDF" w:rsidRDefault="00F86CDF" w:rsidP="00F86CDF">
      <w:r>
        <w:t>I 2021 har været et begivenhedsfattig år. Mange af ting, som bestyrelse arbejder med, har ligget stille pga. Covid-19.</w:t>
      </w:r>
    </w:p>
    <w:p w14:paraId="6AEC2143" w14:textId="77777777" w:rsidR="00F86CDF" w:rsidRDefault="00F86CDF" w:rsidP="00F86CDF"/>
    <w:p w14:paraId="3C1D600E" w14:textId="77777777" w:rsidR="00F86CDF" w:rsidRDefault="00F86CDF" w:rsidP="00F86CDF">
      <w:pPr>
        <w:pStyle w:val="Listeafsnit"/>
        <w:numPr>
          <w:ilvl w:val="0"/>
          <w:numId w:val="6"/>
        </w:numPr>
        <w:spacing w:after="160" w:line="259" w:lineRule="auto"/>
        <w:rPr>
          <w:b/>
          <w:bCs/>
        </w:rPr>
      </w:pPr>
      <w:r w:rsidRPr="000A3253">
        <w:rPr>
          <w:b/>
          <w:bCs/>
        </w:rPr>
        <w:t>Facadeløse vej</w:t>
      </w:r>
    </w:p>
    <w:p w14:paraId="4DFACBBB" w14:textId="77777777" w:rsidR="00F86CDF" w:rsidRDefault="00F86CDF" w:rsidP="00F86CDF">
      <w:pPr>
        <w:pStyle w:val="Listeafsnit"/>
      </w:pPr>
      <w:r>
        <w:t>Bestyrelsen er i dialog med Hillerød Kommune om mulighed for at etablere Facadeløse vej</w:t>
      </w:r>
    </w:p>
    <w:p w14:paraId="2966AC30" w14:textId="77777777" w:rsidR="00F86CDF" w:rsidRDefault="00F86CDF" w:rsidP="00F86CDF">
      <w:pPr>
        <w:pStyle w:val="Listeafsnit"/>
        <w:rPr>
          <w:b/>
          <w:bCs/>
        </w:rPr>
      </w:pPr>
    </w:p>
    <w:p w14:paraId="62E86C73" w14:textId="77777777" w:rsidR="00F86CDF" w:rsidRDefault="00F86CDF" w:rsidP="00F86CDF">
      <w:pPr>
        <w:pStyle w:val="Listeafsnit"/>
        <w:numPr>
          <w:ilvl w:val="0"/>
          <w:numId w:val="6"/>
        </w:numPr>
        <w:spacing w:after="160" w:line="259" w:lineRule="auto"/>
        <w:rPr>
          <w:b/>
          <w:bCs/>
        </w:rPr>
      </w:pPr>
      <w:r>
        <w:rPr>
          <w:b/>
          <w:bCs/>
        </w:rPr>
        <w:t>Træfældning</w:t>
      </w:r>
    </w:p>
    <w:p w14:paraId="09956EC4" w14:textId="77777777" w:rsidR="00F86CDF" w:rsidRDefault="00F86CDF" w:rsidP="00F86CDF">
      <w:pPr>
        <w:pStyle w:val="Listeafsnit"/>
      </w:pPr>
      <w:r>
        <w:t xml:space="preserve">Bestyrelsen er i samarbejde med grundejerforeningen for Holmegårdsparken i dialog med Hillerød kommune med henblik på at beskæret/fældet de høje grantræer ved Holmegårdsparken   </w:t>
      </w:r>
    </w:p>
    <w:p w14:paraId="44C719C3" w14:textId="77777777" w:rsidR="00F86CDF" w:rsidRDefault="00F86CDF" w:rsidP="00F86CDF">
      <w:pPr>
        <w:pStyle w:val="Listeafsnit"/>
      </w:pPr>
    </w:p>
    <w:p w14:paraId="25342F66" w14:textId="77777777" w:rsidR="00F86CDF" w:rsidRPr="000A3253" w:rsidRDefault="00F86CDF" w:rsidP="00F86CDF">
      <w:pPr>
        <w:pStyle w:val="Listeafsnit"/>
        <w:numPr>
          <w:ilvl w:val="0"/>
          <w:numId w:val="6"/>
        </w:numPr>
        <w:spacing w:after="160" w:line="259" w:lineRule="auto"/>
        <w:rPr>
          <w:b/>
          <w:bCs/>
        </w:rPr>
      </w:pPr>
      <w:r w:rsidRPr="000A3253">
        <w:rPr>
          <w:b/>
          <w:bCs/>
        </w:rPr>
        <w:t>Loppemarked</w:t>
      </w:r>
    </w:p>
    <w:p w14:paraId="5E0B2290" w14:textId="4D2401FE" w:rsidR="00F86CDF" w:rsidRDefault="00F86CDF" w:rsidP="00F86CDF">
      <w:pPr>
        <w:pStyle w:val="Listeafsnit"/>
      </w:pPr>
      <w:r>
        <w:t xml:space="preserve">Der har tidligere været afholdt et Loppemarked på facadeløsevej. Der </w:t>
      </w:r>
      <w:r>
        <w:t>har været</w:t>
      </w:r>
      <w:r>
        <w:t xml:space="preserve"> flere henvendelser på</w:t>
      </w:r>
      <w:r>
        <w:t>,</w:t>
      </w:r>
      <w:r>
        <w:t xml:space="preserve"> </w:t>
      </w:r>
      <w:r>
        <w:t>om</w:t>
      </w:r>
      <w:r>
        <w:t xml:space="preserve"> det vil være en mulighed igen. Bestyrelsen er med på ideen, men der var en fælles forståelse af det ikke skulle være omkring samme tidspunkt, som det loppemarked st. Lyngby IF afholder i slutningen af september måned. </w:t>
      </w:r>
    </w:p>
    <w:p w14:paraId="6C39C53A" w14:textId="77777777" w:rsidR="00F86CDF" w:rsidRDefault="00F86CDF" w:rsidP="00F86CDF">
      <w:pPr>
        <w:pStyle w:val="Listeafsnit"/>
        <w:rPr>
          <w:b/>
          <w:bCs/>
        </w:rPr>
      </w:pPr>
    </w:p>
    <w:p w14:paraId="7F5036E1" w14:textId="77777777" w:rsidR="00F86CDF" w:rsidRDefault="00F86CDF" w:rsidP="00F86CDF">
      <w:pPr>
        <w:pStyle w:val="Listeafsnit"/>
        <w:numPr>
          <w:ilvl w:val="0"/>
          <w:numId w:val="6"/>
        </w:numPr>
        <w:spacing w:after="160" w:line="259" w:lineRule="auto"/>
        <w:rPr>
          <w:b/>
          <w:bCs/>
        </w:rPr>
      </w:pPr>
      <w:r>
        <w:rPr>
          <w:b/>
          <w:bCs/>
        </w:rPr>
        <w:t>Asfalt på Tammosevej og Tvedåsvej</w:t>
      </w:r>
    </w:p>
    <w:p w14:paraId="43565CD6" w14:textId="6474F5D1" w:rsidR="00F86CDF" w:rsidRDefault="00F86CDF" w:rsidP="00F86CDF">
      <w:pPr>
        <w:pStyle w:val="Listeafsnit"/>
      </w:pPr>
      <w:r>
        <w:t xml:space="preserve">Kommune har varslet grundejerforeningen at der skulle nyt asfalt på hovedvejen på Tammosevej og Tvedåsvej. Alle sidevejene vil ikke få </w:t>
      </w:r>
      <w:r>
        <w:t xml:space="preserve">anlagt </w:t>
      </w:r>
      <w:r>
        <w:t>nyt asfalt.</w:t>
      </w:r>
    </w:p>
    <w:p w14:paraId="63344466" w14:textId="77777777" w:rsidR="00F86CDF" w:rsidRDefault="00F86CDF" w:rsidP="00F86CDF">
      <w:pPr>
        <w:pStyle w:val="Listeafsnit"/>
      </w:pPr>
      <w:r>
        <w:t xml:space="preserve">Tammosevej skulle have haft nyt asfalt i 2021 og Tvedåsvej skulle få nyt asfalt i 2022. Bestyrelsen har endnu ikke hørt fra kommunen om, hvornår arbejdet vil blive udført. Bestyrelsen prøver at få kontakt til de ansvarlige hos Hillerød Kommune, men uden held indtil videre. </w:t>
      </w:r>
    </w:p>
    <w:p w14:paraId="6730E1E8" w14:textId="77777777" w:rsidR="00F86CDF" w:rsidRPr="00D606BA" w:rsidRDefault="00F86CDF" w:rsidP="00F86CDF">
      <w:pPr>
        <w:pStyle w:val="Listeafsnit"/>
      </w:pPr>
    </w:p>
    <w:p w14:paraId="59576DDA" w14:textId="7FC50A3C" w:rsidR="00F86CDF" w:rsidRDefault="00F86CDF" w:rsidP="00F86CDF">
      <w:r w:rsidRPr="00D606BA">
        <w:t>Næstformandens årsberetning blev godkendt</w:t>
      </w:r>
    </w:p>
    <w:p w14:paraId="4526AC96" w14:textId="77B7DC04" w:rsidR="00F86CDF" w:rsidRDefault="00F86CDF" w:rsidP="00F86CDF"/>
    <w:p w14:paraId="63808A60" w14:textId="554967B4" w:rsidR="00F86CDF" w:rsidRDefault="00F86CDF" w:rsidP="00F86CDF"/>
    <w:p w14:paraId="7C1C54A1" w14:textId="65E7A86F" w:rsidR="00F86CDF" w:rsidRDefault="00F86CDF" w:rsidP="00F86CDF"/>
    <w:p w14:paraId="0335A596" w14:textId="77777777" w:rsidR="00F86CDF" w:rsidRPr="00D606BA" w:rsidRDefault="00F86CDF" w:rsidP="00F86CDF"/>
    <w:p w14:paraId="0A1E259B" w14:textId="77777777" w:rsidR="00F86CDF" w:rsidRPr="009E4A5A" w:rsidRDefault="00F86CDF" w:rsidP="00F86CDF">
      <w:pPr>
        <w:pStyle w:val="Listeafsnit"/>
        <w:numPr>
          <w:ilvl w:val="0"/>
          <w:numId w:val="7"/>
        </w:numPr>
        <w:spacing w:after="160" w:line="259" w:lineRule="auto"/>
        <w:rPr>
          <w:b/>
          <w:bCs/>
        </w:rPr>
      </w:pPr>
      <w:r w:rsidRPr="009E4A5A">
        <w:rPr>
          <w:b/>
          <w:bCs/>
        </w:rPr>
        <w:t>Gennemgang af det reviderende regnskab for 2021</w:t>
      </w:r>
    </w:p>
    <w:p w14:paraId="419563E1" w14:textId="12AC88EE" w:rsidR="00F86CDF" w:rsidRDefault="00F86CDF" w:rsidP="00F86CDF">
      <w:r>
        <w:t xml:space="preserve">Regnskab gennemgået af kassereren. Det er en bemærkning på bank og gebyrer. Grundejerforeningen oplever at banken </w:t>
      </w:r>
      <w:r>
        <w:t>tager</w:t>
      </w:r>
      <w:r>
        <w:t xml:space="preserve"> </w:t>
      </w:r>
      <w:r>
        <w:t>man</w:t>
      </w:r>
      <w:r>
        <w:t>ge gebyrer</w:t>
      </w:r>
      <w:r>
        <w:t xml:space="preserve"> for at en bankkonto</w:t>
      </w:r>
      <w:r>
        <w:t>. Regnskabet blev godkendt.</w:t>
      </w:r>
    </w:p>
    <w:p w14:paraId="696ECF16" w14:textId="77777777" w:rsidR="00F86CDF" w:rsidRDefault="00F86CDF" w:rsidP="00F86CDF"/>
    <w:p w14:paraId="1B258DE6" w14:textId="77777777" w:rsidR="00F86CDF" w:rsidRPr="009E4A5A" w:rsidRDefault="00F86CDF" w:rsidP="00F86CDF">
      <w:pPr>
        <w:pStyle w:val="Listeafsnit"/>
        <w:numPr>
          <w:ilvl w:val="0"/>
          <w:numId w:val="7"/>
        </w:numPr>
        <w:spacing w:after="160" w:line="259" w:lineRule="auto"/>
        <w:rPr>
          <w:b/>
          <w:bCs/>
        </w:rPr>
      </w:pPr>
      <w:r w:rsidRPr="009E4A5A">
        <w:rPr>
          <w:b/>
          <w:bCs/>
        </w:rPr>
        <w:t>Fremlæggelse af budgetforslag og fastlæggelse af kontingent for</w:t>
      </w:r>
      <w:r>
        <w:rPr>
          <w:b/>
          <w:bCs/>
        </w:rPr>
        <w:t xml:space="preserve"> </w:t>
      </w:r>
      <w:r w:rsidRPr="009E4A5A">
        <w:rPr>
          <w:b/>
          <w:bCs/>
        </w:rPr>
        <w:t>2022</w:t>
      </w:r>
    </w:p>
    <w:p w14:paraId="0AC17E42" w14:textId="5B0B71DB" w:rsidR="00F86CDF" w:rsidRDefault="00F86CDF" w:rsidP="00F86CDF">
      <w:r>
        <w:t>Kassereren gennemgik budgettet for 2022 og fastlæggelse af kontingenten for 2022. Begge dele blev godkendt</w:t>
      </w:r>
    </w:p>
    <w:p w14:paraId="611BC9DB" w14:textId="77777777" w:rsidR="00F86CDF" w:rsidRDefault="00F86CDF" w:rsidP="00F86CDF"/>
    <w:p w14:paraId="3C156B51" w14:textId="021BB499" w:rsidR="00F86CDF" w:rsidRDefault="00F86CDF" w:rsidP="00F86CDF">
      <w:pPr>
        <w:pStyle w:val="Listeafsnit"/>
        <w:numPr>
          <w:ilvl w:val="0"/>
          <w:numId w:val="7"/>
        </w:numPr>
        <w:spacing w:after="160" w:line="259" w:lineRule="auto"/>
        <w:rPr>
          <w:b/>
          <w:bCs/>
        </w:rPr>
      </w:pPr>
      <w:r w:rsidRPr="00F93409">
        <w:rPr>
          <w:b/>
          <w:bCs/>
        </w:rPr>
        <w:t>Indkomne forslag</w:t>
      </w:r>
    </w:p>
    <w:p w14:paraId="7BEC037B" w14:textId="77777777" w:rsidR="00F86CDF" w:rsidRPr="00F93409" w:rsidRDefault="00F86CDF" w:rsidP="00F86CDF">
      <w:pPr>
        <w:pStyle w:val="Listeafsnit"/>
        <w:spacing w:after="160" w:line="259" w:lineRule="auto"/>
        <w:ind w:left="360"/>
        <w:rPr>
          <w:b/>
          <w:bCs/>
        </w:rPr>
      </w:pPr>
    </w:p>
    <w:p w14:paraId="1CC2C4E4" w14:textId="77777777" w:rsidR="00F86CDF" w:rsidRPr="00F93409" w:rsidRDefault="00F86CDF" w:rsidP="00F86CDF">
      <w:pPr>
        <w:pStyle w:val="Listeafsnit"/>
        <w:numPr>
          <w:ilvl w:val="0"/>
          <w:numId w:val="6"/>
        </w:numPr>
        <w:spacing w:after="160" w:line="259" w:lineRule="auto"/>
        <w:rPr>
          <w:b/>
          <w:bCs/>
        </w:rPr>
      </w:pPr>
      <w:r w:rsidRPr="00F93409">
        <w:rPr>
          <w:b/>
          <w:bCs/>
        </w:rPr>
        <w:t>Fibernet i St. Lyngby</w:t>
      </w:r>
    </w:p>
    <w:p w14:paraId="770816B9" w14:textId="77777777" w:rsidR="00F86CDF" w:rsidRDefault="00F86CDF" w:rsidP="00F86CDF">
      <w:pPr>
        <w:ind w:left="360"/>
      </w:pPr>
      <w:r>
        <w:t>Der var fremsendt en forslag om etableringen Fibernet i St. Lyngby. Grundejerforeningen har som forening udtrykt interesse for etablering på en hjemmeside.</w:t>
      </w:r>
    </w:p>
    <w:p w14:paraId="0C5CA462" w14:textId="77777777" w:rsidR="00F86CDF" w:rsidRDefault="00F86CDF" w:rsidP="00F86CDF">
      <w:pPr>
        <w:ind w:left="360"/>
      </w:pPr>
      <w:r>
        <w:t>Bestyrelsen opfordrer alle medlemmer i grundejerforeningen til at gøre hjemmeside ved at bruge dette link:</w:t>
      </w:r>
    </w:p>
    <w:p w14:paraId="591AE9BD" w14:textId="77777777" w:rsidR="00F86CDF" w:rsidRDefault="00F86CDF" w:rsidP="00F86CDF">
      <w:pPr>
        <w:pStyle w:val="Listeafsnit"/>
        <w:ind w:left="1440"/>
      </w:pPr>
      <w:hyperlink r:id="rId8" w:history="1">
        <w:r w:rsidRPr="00A55469">
          <w:rPr>
            <w:rStyle w:val="Hyperlink"/>
          </w:rPr>
          <w:t>https://tdcnet.dk/fiber/adressetjek/</w:t>
        </w:r>
      </w:hyperlink>
    </w:p>
    <w:p w14:paraId="7885E2F4" w14:textId="77777777" w:rsidR="00F86CDF" w:rsidRDefault="00F86CDF" w:rsidP="00F86CDF">
      <w:pPr>
        <w:pStyle w:val="Listeafsnit"/>
        <w:ind w:left="1440"/>
      </w:pPr>
    </w:p>
    <w:p w14:paraId="4360AF0A" w14:textId="77777777" w:rsidR="00F86CDF" w:rsidRPr="00F93409" w:rsidRDefault="00F86CDF" w:rsidP="00F86CDF">
      <w:pPr>
        <w:pStyle w:val="Listeafsnit"/>
        <w:numPr>
          <w:ilvl w:val="0"/>
          <w:numId w:val="7"/>
        </w:numPr>
        <w:spacing w:after="160" w:line="259" w:lineRule="auto"/>
        <w:rPr>
          <w:b/>
          <w:bCs/>
        </w:rPr>
      </w:pPr>
      <w:r w:rsidRPr="00F93409">
        <w:rPr>
          <w:b/>
          <w:bCs/>
        </w:rPr>
        <w:t>Valg af bestyrelse</w:t>
      </w:r>
      <w:r>
        <w:rPr>
          <w:b/>
          <w:bCs/>
        </w:rPr>
        <w:t xml:space="preserve"> og suppleanter </w:t>
      </w:r>
    </w:p>
    <w:p w14:paraId="6F27EAF9" w14:textId="77777777" w:rsidR="00F86CDF" w:rsidRDefault="00F86CDF" w:rsidP="00F86CDF">
      <w:pPr>
        <w:ind w:firstLine="360"/>
      </w:pPr>
      <w:r>
        <w:t xml:space="preserve">På valg var formand Kristian </w:t>
      </w:r>
      <w:proofErr w:type="spellStart"/>
      <w:r>
        <w:t>Labuz</w:t>
      </w:r>
      <w:proofErr w:type="spellEnd"/>
      <w:r>
        <w:t xml:space="preserve"> - genvalgt</w:t>
      </w:r>
    </w:p>
    <w:p w14:paraId="696E3237" w14:textId="77777777" w:rsidR="00F86CDF" w:rsidRDefault="00F86CDF" w:rsidP="00F86CDF">
      <w:pPr>
        <w:ind w:firstLine="360"/>
      </w:pPr>
      <w:r>
        <w:t>På valg var Kassere Nikolaj S. Nielsen - genvalgt</w:t>
      </w:r>
    </w:p>
    <w:p w14:paraId="43894737" w14:textId="77777777" w:rsidR="00F86CDF" w:rsidRDefault="00F86CDF" w:rsidP="00F86CDF">
      <w:pPr>
        <w:ind w:firstLine="360"/>
      </w:pPr>
      <w:r>
        <w:t>På valg var bestyrelsesmedlem Henrik Petersen - genvalgt</w:t>
      </w:r>
    </w:p>
    <w:p w14:paraId="047DDDA7" w14:textId="77777777" w:rsidR="00F86CDF" w:rsidRDefault="00F86CDF" w:rsidP="00F86CDF">
      <w:pPr>
        <w:ind w:firstLine="360"/>
      </w:pPr>
      <w:r>
        <w:t xml:space="preserve">På valg var Suppleant Niels </w:t>
      </w:r>
      <w:proofErr w:type="spellStart"/>
      <w:r>
        <w:t>Aare</w:t>
      </w:r>
      <w:proofErr w:type="spellEnd"/>
      <w:r>
        <w:t xml:space="preserve"> - Frederik Petersen valgt</w:t>
      </w:r>
    </w:p>
    <w:p w14:paraId="6BAD0CE2" w14:textId="284E84D7" w:rsidR="00F86CDF" w:rsidRDefault="00F86CDF" w:rsidP="00F86CDF">
      <w:pPr>
        <w:ind w:firstLine="360"/>
      </w:pPr>
      <w:r>
        <w:t>På valg var Suppleant Sven Lynge - Trine Sørensen valgt</w:t>
      </w:r>
    </w:p>
    <w:p w14:paraId="674AFFF3" w14:textId="77777777" w:rsidR="00F86CDF" w:rsidRDefault="00F86CDF" w:rsidP="00F86CDF">
      <w:pPr>
        <w:ind w:firstLine="360"/>
      </w:pPr>
    </w:p>
    <w:p w14:paraId="68D4234C" w14:textId="77777777" w:rsidR="00F86CDF" w:rsidRPr="00CB4F02" w:rsidRDefault="00F86CDF" w:rsidP="00F86CDF">
      <w:pPr>
        <w:pStyle w:val="Listeafsnit"/>
        <w:numPr>
          <w:ilvl w:val="0"/>
          <w:numId w:val="7"/>
        </w:numPr>
        <w:spacing w:after="160" w:line="259" w:lineRule="auto"/>
        <w:rPr>
          <w:b/>
          <w:bCs/>
        </w:rPr>
      </w:pPr>
      <w:r>
        <w:rPr>
          <w:b/>
          <w:bCs/>
        </w:rPr>
        <w:t>Valg af revisor</w:t>
      </w:r>
    </w:p>
    <w:p w14:paraId="2D5B1BB6" w14:textId="78F539BF" w:rsidR="00F86CDF" w:rsidRDefault="00F86CDF" w:rsidP="00F86CDF">
      <w:pPr>
        <w:ind w:firstLine="360"/>
      </w:pPr>
      <w:r>
        <w:t xml:space="preserve">På valg var Sonja Nielsen </w:t>
      </w:r>
      <w:r>
        <w:t>–</w:t>
      </w:r>
      <w:r>
        <w:t xml:space="preserve"> genvalgt</w:t>
      </w:r>
    </w:p>
    <w:p w14:paraId="06ACCAA2" w14:textId="77777777" w:rsidR="00F86CDF" w:rsidRDefault="00F86CDF" w:rsidP="00F86CDF">
      <w:pPr>
        <w:ind w:firstLine="360"/>
      </w:pPr>
    </w:p>
    <w:p w14:paraId="1B42EDAF" w14:textId="77777777" w:rsidR="00F86CDF" w:rsidRPr="00CB4F02" w:rsidRDefault="00F86CDF" w:rsidP="00F86CDF">
      <w:pPr>
        <w:pStyle w:val="Listeafsnit"/>
        <w:numPr>
          <w:ilvl w:val="0"/>
          <w:numId w:val="7"/>
        </w:numPr>
        <w:spacing w:after="160" w:line="259" w:lineRule="auto"/>
        <w:rPr>
          <w:b/>
          <w:bCs/>
        </w:rPr>
      </w:pPr>
      <w:r w:rsidRPr="00CB4F02">
        <w:rPr>
          <w:b/>
          <w:bCs/>
        </w:rPr>
        <w:t>Ev</w:t>
      </w:r>
      <w:r>
        <w:rPr>
          <w:b/>
          <w:bCs/>
        </w:rPr>
        <w:t>en</w:t>
      </w:r>
      <w:r w:rsidRPr="00CB4F02">
        <w:rPr>
          <w:b/>
          <w:bCs/>
        </w:rPr>
        <w:t>t</w:t>
      </w:r>
      <w:r>
        <w:rPr>
          <w:b/>
          <w:bCs/>
        </w:rPr>
        <w:t>uelt</w:t>
      </w:r>
      <w:r w:rsidRPr="00CB4F02">
        <w:rPr>
          <w:b/>
          <w:bCs/>
        </w:rPr>
        <w:t xml:space="preserve"> </w:t>
      </w:r>
    </w:p>
    <w:p w14:paraId="71A520DF" w14:textId="77777777" w:rsidR="00F86CDF" w:rsidRDefault="00F86CDF" w:rsidP="00F86CDF">
      <w:pPr>
        <w:pStyle w:val="Listeafsnit"/>
        <w:ind w:left="360"/>
        <w:rPr>
          <w:b/>
          <w:bCs/>
        </w:rPr>
      </w:pPr>
    </w:p>
    <w:p w14:paraId="66EB0418" w14:textId="77777777" w:rsidR="00F86CDF" w:rsidRPr="000A3253" w:rsidRDefault="00F86CDF" w:rsidP="00F86CDF">
      <w:pPr>
        <w:pStyle w:val="Listeafsnit"/>
        <w:ind w:left="360"/>
        <w:rPr>
          <w:b/>
          <w:bCs/>
        </w:rPr>
      </w:pPr>
      <w:r>
        <w:rPr>
          <w:b/>
          <w:bCs/>
        </w:rPr>
        <w:t>Kloakrenovering ved Tammosevej 34</w:t>
      </w:r>
    </w:p>
    <w:p w14:paraId="6108FAF0" w14:textId="77777777" w:rsidR="00F86CDF" w:rsidRDefault="00F86CDF" w:rsidP="00F86CDF">
      <w:pPr>
        <w:ind w:left="360"/>
      </w:pPr>
      <w:r>
        <w:t>Erik berettede om kloakrenoveringen ved Tammosevej 34. Der er utæthed ved kloakken. Erik spurgte om bestyrelsen ville være behjælpelig med assistance i dialogen med de ansvarlige myndigheder, hvis det skulle blive behov for det, hvilket bestyrelsen gerne ville.</w:t>
      </w:r>
    </w:p>
    <w:p w14:paraId="40495567" w14:textId="77777777" w:rsidR="00F86CDF" w:rsidRDefault="00F86CDF" w:rsidP="00F86CDF">
      <w:pPr>
        <w:ind w:firstLine="360"/>
        <w:rPr>
          <w:b/>
          <w:bCs/>
        </w:rPr>
      </w:pPr>
    </w:p>
    <w:p w14:paraId="308FAA72" w14:textId="492C3711" w:rsidR="00F86CDF" w:rsidRPr="00AB3F7B" w:rsidRDefault="00F86CDF" w:rsidP="00F86CDF">
      <w:pPr>
        <w:ind w:firstLine="360"/>
        <w:rPr>
          <w:b/>
          <w:bCs/>
        </w:rPr>
      </w:pPr>
      <w:r w:rsidRPr="00AB3F7B">
        <w:rPr>
          <w:b/>
          <w:bCs/>
        </w:rPr>
        <w:t>Juletræsarrangement i St. Lyngby.</w:t>
      </w:r>
    </w:p>
    <w:p w14:paraId="128AA86A" w14:textId="580A0163" w:rsidR="00F86CDF" w:rsidRDefault="00F86CDF" w:rsidP="00F86CDF">
      <w:pPr>
        <w:ind w:left="357"/>
      </w:pPr>
      <w:r>
        <w:t>St. Lyngby grundejerforening er med til at arrangere juletræsarrangement på parkeringspladsen på hjørnet af Store Lyngbyvej og Skævingevej. Hidtil har bestyrelsen i grundejerfor</w:t>
      </w:r>
      <w:r w:rsidR="00232861">
        <w:t>e</w:t>
      </w:r>
      <w:r>
        <w:t xml:space="preserve">ningen stået for det af meste af det praktiske arbejdet i forbindelse med arrangement. Bestyrelsen </w:t>
      </w:r>
      <w:r w:rsidR="00232861">
        <w:t xml:space="preserve">vil </w:t>
      </w:r>
      <w:proofErr w:type="gramStart"/>
      <w:r>
        <w:t>tage kontakt til</w:t>
      </w:r>
      <w:proofErr w:type="gramEnd"/>
      <w:r>
        <w:t xml:space="preserve"> de andre grundejerforeninger i St. Lyngby med henblik på </w:t>
      </w:r>
      <w:r w:rsidR="00232861">
        <w:t xml:space="preserve">et </w:t>
      </w:r>
      <w:r>
        <w:t xml:space="preserve">fælles engagement fra alle grundejerforeninger. </w:t>
      </w:r>
    </w:p>
    <w:p w14:paraId="6C6BAB8B" w14:textId="235469B3" w:rsidR="00F86CDF" w:rsidRDefault="00F86CDF" w:rsidP="00F86CDF">
      <w:pPr>
        <w:ind w:left="357"/>
      </w:pPr>
      <w:r>
        <w:t>Bestyrelsen vil arbejde på at alle grundejerforeningen stiller med en repræsentant. Trine Sørensen blev valgt som St. Lyngby Grundejerforenings repræsentation til juletræsarrangement.</w:t>
      </w:r>
    </w:p>
    <w:p w14:paraId="2D6B8FF7" w14:textId="77777777" w:rsidR="00F86CDF" w:rsidRDefault="00F86CDF" w:rsidP="00F86CDF">
      <w:pPr>
        <w:ind w:firstLine="357"/>
        <w:rPr>
          <w:b/>
          <w:bCs/>
        </w:rPr>
      </w:pPr>
    </w:p>
    <w:p w14:paraId="79A0E6CF" w14:textId="585E1C2B" w:rsidR="00F86CDF" w:rsidRPr="00C67F7A" w:rsidRDefault="00F86CDF" w:rsidP="00F86CDF">
      <w:pPr>
        <w:ind w:firstLine="357"/>
        <w:rPr>
          <w:b/>
          <w:bCs/>
        </w:rPr>
      </w:pPr>
      <w:r w:rsidRPr="00C67F7A">
        <w:rPr>
          <w:b/>
          <w:bCs/>
        </w:rPr>
        <w:t>Høj fart på vejene</w:t>
      </w:r>
    </w:p>
    <w:p w14:paraId="2CC38205" w14:textId="293BAD49" w:rsidR="00F86CDF" w:rsidRDefault="00F86CDF" w:rsidP="00F86CDF">
      <w:pPr>
        <w:ind w:left="357"/>
      </w:pPr>
      <w:r>
        <w:lastRenderedPageBreak/>
        <w:t>Der er en bekymring for</w:t>
      </w:r>
      <w:r w:rsidR="00232861">
        <w:t>,</w:t>
      </w:r>
      <w:r>
        <w:t xml:space="preserve"> at der bliver kørt lidt for stærkt på vejene i grundejerforeningen. Der blev snakket om hvad man kunne gøre og må gøre. Bl.a. blev der drøftet om etablering af fartdump eller chikaner.  Næstformanden </w:t>
      </w:r>
      <w:r w:rsidR="00232861">
        <w:t>fortalte</w:t>
      </w:r>
      <w:r>
        <w:t xml:space="preserve"> at det kunne give anledning til øget fart, når 2 modkørende biler nærmer sig </w:t>
      </w:r>
      <w:r w:rsidR="00232861">
        <w:t>en</w:t>
      </w:r>
      <w:r>
        <w:t xml:space="preserve"> indsnævring af kørevejen.</w:t>
      </w:r>
    </w:p>
    <w:p w14:paraId="635FC62B" w14:textId="6FAA10EA" w:rsidR="00F86CDF" w:rsidRDefault="00F86CDF" w:rsidP="00F86CDF">
      <w:pPr>
        <w:ind w:left="357"/>
      </w:pPr>
      <w:r>
        <w:t xml:space="preserve">Næstformanden Anders </w:t>
      </w:r>
      <w:r w:rsidR="00232861">
        <w:t>vil have mulighed for at</w:t>
      </w:r>
      <w:r>
        <w:t xml:space="preserve"> sætte fartmåling op til Tammosevej og Tvedåsvej for at skabe data om trafikken på vejene til en evt. dialog med kommunen</w:t>
      </w:r>
      <w:r w:rsidR="00232861">
        <w:t>.</w:t>
      </w:r>
      <w:r>
        <w:t xml:space="preserve">   </w:t>
      </w:r>
    </w:p>
    <w:p w14:paraId="2162B8C5" w14:textId="77777777" w:rsidR="00F86CDF" w:rsidRDefault="00F86CDF" w:rsidP="00F86CDF">
      <w:pPr>
        <w:ind w:firstLine="357"/>
        <w:rPr>
          <w:b/>
          <w:bCs/>
        </w:rPr>
      </w:pPr>
    </w:p>
    <w:p w14:paraId="6C423CFB" w14:textId="127EB141" w:rsidR="00F86CDF" w:rsidRDefault="00F86CDF" w:rsidP="00F86CDF">
      <w:pPr>
        <w:ind w:firstLine="357"/>
        <w:rPr>
          <w:b/>
          <w:bCs/>
        </w:rPr>
      </w:pPr>
      <w:r w:rsidRPr="00C67F7A">
        <w:rPr>
          <w:b/>
          <w:bCs/>
        </w:rPr>
        <w:t xml:space="preserve">Facadeløsevej </w:t>
      </w:r>
    </w:p>
    <w:p w14:paraId="3C310547" w14:textId="72B54587" w:rsidR="00F86CDF" w:rsidRPr="00F86CDF" w:rsidRDefault="00F86CDF" w:rsidP="00F86CDF">
      <w:pPr>
        <w:ind w:left="357"/>
      </w:pPr>
      <w:r w:rsidRPr="00FE05A5">
        <w:t xml:space="preserve">Der blev stillet spørgsmål til om den facadeløse vej er en brandvej. </w:t>
      </w:r>
      <w:r>
        <w:t>Bestyrelsen vil undersøge dette forhold.</w:t>
      </w:r>
    </w:p>
    <w:p w14:paraId="1C1BFD87" w14:textId="77777777" w:rsidR="00F86CDF" w:rsidRDefault="00F86CDF" w:rsidP="00F86CDF">
      <w:pPr>
        <w:ind w:firstLine="357"/>
        <w:rPr>
          <w:b/>
          <w:bCs/>
        </w:rPr>
      </w:pPr>
    </w:p>
    <w:p w14:paraId="26373976" w14:textId="3FA445F1" w:rsidR="00F86CDF" w:rsidRPr="00894C8C" w:rsidRDefault="00F86CDF" w:rsidP="00F86CDF">
      <w:pPr>
        <w:ind w:firstLine="357"/>
        <w:rPr>
          <w:b/>
          <w:bCs/>
        </w:rPr>
      </w:pPr>
      <w:r w:rsidRPr="00894C8C">
        <w:rPr>
          <w:b/>
          <w:bCs/>
        </w:rPr>
        <w:t>Manglende bom</w:t>
      </w:r>
    </w:p>
    <w:p w14:paraId="2FA4244F" w14:textId="3D5856C5" w:rsidR="00F86CDF" w:rsidRDefault="00F86CDF" w:rsidP="00F86CDF">
      <w:pPr>
        <w:ind w:left="357"/>
      </w:pPr>
      <w:r>
        <w:t xml:space="preserve">Der mangler en bom mellem tammosevej og Rolighedsvej – der er biler, der er kørt ned </w:t>
      </w:r>
      <w:r w:rsidR="00232861">
        <w:t>ad</w:t>
      </w:r>
      <w:r>
        <w:t xml:space="preserve"> stien. Stien er en offentlig sti. Bestyrelsen retter en henvendelse til Hillerød Kommune for at få genetableret bommen igen. </w:t>
      </w:r>
    </w:p>
    <w:p w14:paraId="5AC2FD3E" w14:textId="77777777" w:rsidR="00F86CDF" w:rsidRDefault="00F86CDF" w:rsidP="00F86CDF">
      <w:pPr>
        <w:ind w:firstLine="357"/>
        <w:rPr>
          <w:b/>
          <w:bCs/>
        </w:rPr>
      </w:pPr>
    </w:p>
    <w:p w14:paraId="4711A644" w14:textId="78D9E8C0" w:rsidR="00F86CDF" w:rsidRPr="00AB3F7B" w:rsidRDefault="00F86CDF" w:rsidP="00F86CDF">
      <w:pPr>
        <w:ind w:firstLine="357"/>
        <w:rPr>
          <w:b/>
          <w:bCs/>
        </w:rPr>
      </w:pPr>
      <w:r w:rsidRPr="00AB3F7B">
        <w:rPr>
          <w:b/>
          <w:bCs/>
        </w:rPr>
        <w:t xml:space="preserve">Hjemmeside for St. Lyngby grundejerforening </w:t>
      </w:r>
    </w:p>
    <w:p w14:paraId="0B24680E" w14:textId="37FD67D6" w:rsidR="00F86CDF" w:rsidRDefault="00F86CDF" w:rsidP="00F86CDF">
      <w:pPr>
        <w:ind w:left="357"/>
      </w:pPr>
      <w:r>
        <w:t>Grundejerforeningens hjemmeside skal laves om – den er uoverskuelig a</w:t>
      </w:r>
      <w:r>
        <w:t>t</w:t>
      </w:r>
      <w:r>
        <w:t xml:space="preserve"> anvende. Bestyrelsen er i gang med at se på en reudvikling af hjemmesiden.</w:t>
      </w:r>
    </w:p>
    <w:p w14:paraId="0694439E" w14:textId="77777777" w:rsidR="00F86CDF" w:rsidRDefault="00F86CDF" w:rsidP="00F86CDF">
      <w:pPr>
        <w:ind w:firstLine="357"/>
        <w:rPr>
          <w:b/>
          <w:bCs/>
        </w:rPr>
      </w:pPr>
    </w:p>
    <w:p w14:paraId="0EB8A367" w14:textId="0F854427" w:rsidR="00F86CDF" w:rsidRPr="00277A4D" w:rsidRDefault="00F86CDF" w:rsidP="00F86CDF">
      <w:pPr>
        <w:ind w:firstLine="357"/>
        <w:rPr>
          <w:b/>
          <w:bCs/>
        </w:rPr>
      </w:pPr>
      <w:r w:rsidRPr="00277A4D">
        <w:rPr>
          <w:b/>
          <w:bCs/>
        </w:rPr>
        <w:t>Redskaber i grundejerforening</w:t>
      </w:r>
    </w:p>
    <w:p w14:paraId="5C615060" w14:textId="77777777" w:rsidR="00F86CDF" w:rsidRDefault="00F86CDF" w:rsidP="00F86CDF">
      <w:pPr>
        <w:ind w:left="357"/>
      </w:pPr>
      <w:r>
        <w:t>I grundejerforeningen er der nogle redskaber, som man kan låne. Bestyrelsen ønsker at få et kendskab om de bruges af medlemmerne i grundejerforeningen. Bestyrelsen vil ønsker en tilbagemeldingen fra medlemmer om de bruges eller ej.</w:t>
      </w:r>
    </w:p>
    <w:p w14:paraId="7A2E9FB4" w14:textId="01059757" w:rsidR="00337AC3" w:rsidRDefault="00337AC3" w:rsidP="00337AC3">
      <w:pPr>
        <w:spacing w:after="120"/>
      </w:pPr>
    </w:p>
    <w:p w14:paraId="4E8B9AEE" w14:textId="77777777" w:rsidR="00232861" w:rsidRPr="00AD74CE" w:rsidRDefault="00232861" w:rsidP="00337AC3">
      <w:pPr>
        <w:spacing w:after="120"/>
      </w:pPr>
    </w:p>
    <w:p w14:paraId="69B1A49D" w14:textId="77777777" w:rsidR="00337AC3" w:rsidRPr="00AD74CE" w:rsidRDefault="00337AC3" w:rsidP="00337AC3">
      <w:pPr>
        <w:spacing w:after="120"/>
      </w:pPr>
      <w:r w:rsidRPr="00AD74CE">
        <w:t xml:space="preserve">Med venlig hilsen </w:t>
      </w:r>
    </w:p>
    <w:p w14:paraId="5F050E59" w14:textId="77777777" w:rsidR="00422319" w:rsidRDefault="00337AC3" w:rsidP="00CD5A24">
      <w:pPr>
        <w:tabs>
          <w:tab w:val="right" w:pos="9356"/>
        </w:tabs>
        <w:spacing w:after="120"/>
      </w:pPr>
      <w:r w:rsidRPr="00AD74CE">
        <w:t>Bestyrelsen.</w:t>
      </w:r>
    </w:p>
    <w:p w14:paraId="25D0C708" w14:textId="77777777" w:rsidR="00C30F25" w:rsidRDefault="00C30F25" w:rsidP="00CD5A24">
      <w:pPr>
        <w:tabs>
          <w:tab w:val="right" w:pos="9356"/>
        </w:tabs>
        <w:spacing w:after="120"/>
      </w:pPr>
    </w:p>
    <w:p w14:paraId="55703DF8" w14:textId="77777777" w:rsidR="00C30F25" w:rsidRDefault="00C30F25" w:rsidP="00CD5A24">
      <w:pPr>
        <w:tabs>
          <w:tab w:val="right" w:pos="9356"/>
        </w:tabs>
        <w:spacing w:after="120"/>
      </w:pPr>
    </w:p>
    <w:p w14:paraId="04D62186" w14:textId="4E06388C" w:rsidR="00C30F25" w:rsidRPr="00CD5A24" w:rsidRDefault="00C30F25" w:rsidP="00C30F25">
      <w:pPr>
        <w:tabs>
          <w:tab w:val="right" w:leader="underscore" w:pos="2835"/>
          <w:tab w:val="right" w:leader="underscore" w:pos="6237"/>
          <w:tab w:val="right" w:leader="underscore" w:pos="9356"/>
        </w:tabs>
        <w:spacing w:after="120"/>
        <w:rPr>
          <w:sz w:val="20"/>
          <w:szCs w:val="20"/>
        </w:rPr>
      </w:pPr>
      <w:r>
        <w:tab/>
        <w:t xml:space="preserve">    </w:t>
      </w:r>
    </w:p>
    <w:p w14:paraId="10674653" w14:textId="1DCD6495" w:rsidR="00A0671B" w:rsidRDefault="00C30F25" w:rsidP="00CD5A24">
      <w:pPr>
        <w:tabs>
          <w:tab w:val="right" w:pos="9356"/>
        </w:tabs>
        <w:spacing w:after="120"/>
      </w:pPr>
      <w:r>
        <w:t>Dato</w:t>
      </w:r>
    </w:p>
    <w:p w14:paraId="6501A628" w14:textId="77777777" w:rsidR="00A0671B" w:rsidRDefault="00A0671B" w:rsidP="00CD5A24">
      <w:pPr>
        <w:tabs>
          <w:tab w:val="right" w:pos="9356"/>
        </w:tabs>
        <w:spacing w:after="120"/>
      </w:pPr>
    </w:p>
    <w:p w14:paraId="60045B13" w14:textId="2345F0EC" w:rsidR="00337AC3" w:rsidRDefault="00337AC3" w:rsidP="00A0671B">
      <w:pPr>
        <w:tabs>
          <w:tab w:val="right" w:leader="underscore" w:pos="2835"/>
          <w:tab w:val="right" w:leader="underscore" w:pos="6237"/>
          <w:tab w:val="right" w:leader="underscore" w:pos="9356"/>
        </w:tabs>
        <w:spacing w:after="120"/>
      </w:pPr>
      <w:r>
        <w:tab/>
      </w:r>
      <w:r w:rsidR="00A0671B">
        <w:t xml:space="preserve">    </w:t>
      </w:r>
      <w:r w:rsidR="00A0671B">
        <w:tab/>
        <w:t xml:space="preserve">    </w:t>
      </w:r>
      <w:r w:rsidR="00A0671B">
        <w:tab/>
      </w:r>
    </w:p>
    <w:p w14:paraId="4D384BD9" w14:textId="6794BA23" w:rsidR="00A0671B" w:rsidRPr="00CD5A24" w:rsidRDefault="00A0671B" w:rsidP="00A0671B">
      <w:pPr>
        <w:tabs>
          <w:tab w:val="right" w:pos="3969"/>
          <w:tab w:val="right" w:pos="7513"/>
          <w:tab w:val="right" w:pos="9356"/>
        </w:tabs>
        <w:spacing w:after="120"/>
        <w:rPr>
          <w:sz w:val="20"/>
          <w:szCs w:val="20"/>
        </w:rPr>
      </w:pPr>
      <w:r>
        <w:t>Formand</w:t>
      </w:r>
      <w:r>
        <w:tab/>
        <w:t>Kasserer</w:t>
      </w:r>
      <w:r>
        <w:tab/>
        <w:t>Sekretær</w:t>
      </w:r>
    </w:p>
    <w:sectPr w:rsidR="00A0671B" w:rsidRPr="00CD5A24" w:rsidSect="00A22D00">
      <w:headerReference w:type="default" r:id="rId9"/>
      <w:footerReference w:type="default" r:id="rId10"/>
      <w:pgSz w:w="11906" w:h="16838"/>
      <w:pgMar w:top="1418" w:right="849" w:bottom="170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9AF57" w14:textId="77777777" w:rsidR="00950492" w:rsidRDefault="00950492">
      <w:r>
        <w:separator/>
      </w:r>
    </w:p>
  </w:endnote>
  <w:endnote w:type="continuationSeparator" w:id="0">
    <w:p w14:paraId="082C7218" w14:textId="77777777" w:rsidR="00950492" w:rsidRDefault="0095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641D" w14:textId="77777777" w:rsidR="00A2426D" w:rsidRDefault="00A2426D">
    <w:pPr>
      <w:pStyle w:val="Sidefod"/>
      <w:jc w:val="right"/>
    </w:pPr>
    <w:r>
      <w:rPr>
        <w:noProof/>
      </w:rPr>
      <mc:AlternateContent>
        <mc:Choice Requires="wps">
          <w:drawing>
            <wp:anchor distT="0" distB="0" distL="114300" distR="114300" simplePos="0" relativeHeight="251659264" behindDoc="0" locked="0" layoutInCell="0" allowOverlap="1" wp14:anchorId="0563227F" wp14:editId="472F026E">
              <wp:simplePos x="0" y="0"/>
              <wp:positionH relativeFrom="page">
                <wp:posOffset>0</wp:posOffset>
              </wp:positionH>
              <wp:positionV relativeFrom="page">
                <wp:posOffset>10227945</wp:posOffset>
              </wp:positionV>
              <wp:extent cx="7560310" cy="273050"/>
              <wp:effectExtent l="0" t="0" r="0" b="12700"/>
              <wp:wrapNone/>
              <wp:docPr id="8" name="MSIPCMc0bd4c93b631015e0552ab73"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121BD5" w14:textId="6B9863B2" w:rsidR="00A2426D" w:rsidRPr="00A2426D" w:rsidRDefault="00A2426D" w:rsidP="00C30F25">
                          <w:pP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63227F" id="_x0000_t202" coordsize="21600,21600" o:spt="202" path="m,l,21600r21600,l21600,xe">
              <v:stroke joinstyle="miter"/>
              <v:path gradientshapeok="t" o:connecttype="rect"/>
            </v:shapetype>
            <v:shape id="MSIPCMc0bd4c93b631015e0552ab73" o:spid="_x0000_s1027" type="#_x0000_t202" alt="{&quot;HashCode&quot;:1071427657,&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NHzJWGwAgAATQUAAA4A&#10;AAAAAAAAAAAAAAAALgIAAGRycy9lMm9Eb2MueG1sUEsBAi0AFAAGAAgAAAAhAJ/VQezfAAAACwEA&#10;AA8AAAAAAAAAAAAAAAAACgUAAGRycy9kb3ducmV2LnhtbFBLBQYAAAAABAAEAPMAAAAWBgAAAAA=&#10;" o:allowincell="f" filled="f" stroked="f" strokeweight=".5pt">
              <v:textbox inset=",0,,0">
                <w:txbxContent>
                  <w:p w14:paraId="63121BD5" w14:textId="6B9863B2" w:rsidR="00A2426D" w:rsidRPr="00A2426D" w:rsidRDefault="00A2426D" w:rsidP="00C30F25">
                    <w:pPr>
                      <w:rPr>
                        <w:rFonts w:ascii="Calibri" w:hAnsi="Calibri" w:cs="Calibri"/>
                        <w:color w:val="000000"/>
                        <w:sz w:val="20"/>
                      </w:rPr>
                    </w:pPr>
                  </w:p>
                </w:txbxContent>
              </v:textbox>
              <w10:wrap anchorx="page" anchory="page"/>
            </v:shape>
          </w:pict>
        </mc:Fallback>
      </mc:AlternateContent>
    </w:r>
    <w:sdt>
      <w:sdtPr>
        <w:id w:val="356936938"/>
        <w:docPartObj>
          <w:docPartGallery w:val="Page Numbers (Bottom of Page)"/>
          <w:docPartUnique/>
        </w:docPartObj>
      </w:sdtPr>
      <w:sdtEndPr/>
      <w:sdtContent>
        <w:sdt>
          <w:sdtPr>
            <w:id w:val="-1769616900"/>
            <w:docPartObj>
              <w:docPartGallery w:val="Page Numbers (Top of Page)"/>
              <w:docPartUnique/>
            </w:docPartObj>
          </w:sdtPr>
          <w:sdtEndPr/>
          <w:sdtContent>
            <w:r w:rsidRPr="00A2426D">
              <w:rPr>
                <w:sz w:val="20"/>
                <w:szCs w:val="20"/>
              </w:rPr>
              <w:t xml:space="preserve">Side </w:t>
            </w:r>
            <w:r w:rsidRPr="00A2426D">
              <w:rPr>
                <w:b/>
                <w:bCs/>
                <w:sz w:val="20"/>
                <w:szCs w:val="20"/>
              </w:rPr>
              <w:fldChar w:fldCharType="begin"/>
            </w:r>
            <w:r w:rsidRPr="00A2426D">
              <w:rPr>
                <w:b/>
                <w:bCs/>
                <w:sz w:val="20"/>
                <w:szCs w:val="20"/>
              </w:rPr>
              <w:instrText xml:space="preserve"> PAGE </w:instrText>
            </w:r>
            <w:r w:rsidRPr="00A2426D">
              <w:rPr>
                <w:b/>
                <w:bCs/>
                <w:sz w:val="20"/>
                <w:szCs w:val="20"/>
              </w:rPr>
              <w:fldChar w:fldCharType="separate"/>
            </w:r>
            <w:r w:rsidR="00C30F25">
              <w:rPr>
                <w:b/>
                <w:bCs/>
                <w:noProof/>
                <w:sz w:val="20"/>
                <w:szCs w:val="20"/>
              </w:rPr>
              <w:t>3</w:t>
            </w:r>
            <w:r w:rsidRPr="00A2426D">
              <w:rPr>
                <w:b/>
                <w:bCs/>
                <w:sz w:val="20"/>
                <w:szCs w:val="20"/>
              </w:rPr>
              <w:fldChar w:fldCharType="end"/>
            </w:r>
            <w:r w:rsidRPr="00A2426D">
              <w:rPr>
                <w:sz w:val="20"/>
                <w:szCs w:val="20"/>
              </w:rPr>
              <w:t xml:space="preserve"> </w:t>
            </w:r>
            <w:r>
              <w:rPr>
                <w:sz w:val="20"/>
                <w:szCs w:val="20"/>
              </w:rPr>
              <w:t>af</w:t>
            </w:r>
            <w:r w:rsidRPr="00A2426D">
              <w:rPr>
                <w:sz w:val="20"/>
                <w:szCs w:val="20"/>
              </w:rPr>
              <w:t xml:space="preserve"> </w:t>
            </w:r>
            <w:r w:rsidRPr="00A2426D">
              <w:rPr>
                <w:b/>
                <w:bCs/>
                <w:sz w:val="20"/>
                <w:szCs w:val="20"/>
              </w:rPr>
              <w:fldChar w:fldCharType="begin"/>
            </w:r>
            <w:r w:rsidRPr="00A2426D">
              <w:rPr>
                <w:b/>
                <w:bCs/>
                <w:sz w:val="20"/>
                <w:szCs w:val="20"/>
              </w:rPr>
              <w:instrText xml:space="preserve"> NUMPAGES  </w:instrText>
            </w:r>
            <w:r w:rsidRPr="00A2426D">
              <w:rPr>
                <w:b/>
                <w:bCs/>
                <w:sz w:val="20"/>
                <w:szCs w:val="20"/>
              </w:rPr>
              <w:fldChar w:fldCharType="separate"/>
            </w:r>
            <w:r w:rsidR="00C30F25">
              <w:rPr>
                <w:b/>
                <w:bCs/>
                <w:noProof/>
                <w:sz w:val="20"/>
                <w:szCs w:val="20"/>
              </w:rPr>
              <w:t>3</w:t>
            </w:r>
            <w:r w:rsidRPr="00A2426D">
              <w:rPr>
                <w:b/>
                <w:bCs/>
                <w:sz w:val="20"/>
                <w:szCs w:val="20"/>
              </w:rPr>
              <w:fldChar w:fldCharType="end"/>
            </w:r>
          </w:sdtContent>
        </w:sdt>
      </w:sdtContent>
    </w:sdt>
  </w:p>
  <w:p w14:paraId="7CDCA444" w14:textId="77777777" w:rsidR="00B4447D" w:rsidRDefault="00B4447D">
    <w:pPr>
      <w:pStyle w:val="Sidefod"/>
      <w:jc w:val="center"/>
      <w:rPr>
        <w:rFonts w:ascii="Garamond" w:hAnsi="Garamond"/>
        <w:b/>
        <w:bCs/>
        <w:i/>
        <w:iCs/>
        <w:color w:val="339966"/>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2E3E2" w14:textId="77777777" w:rsidR="00950492" w:rsidRDefault="00950492">
      <w:r>
        <w:separator/>
      </w:r>
    </w:p>
  </w:footnote>
  <w:footnote w:type="continuationSeparator" w:id="0">
    <w:p w14:paraId="3E4BDC0F" w14:textId="77777777" w:rsidR="00950492" w:rsidRDefault="0095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19B4" w14:textId="77777777" w:rsidR="00B4447D" w:rsidRDefault="000D7E40">
    <w:pPr>
      <w:pStyle w:val="Sidehoved"/>
    </w:pPr>
    <w:r>
      <w:rPr>
        <w:noProof/>
        <w:sz w:val="20"/>
      </w:rPr>
      <mc:AlternateContent>
        <mc:Choice Requires="wps">
          <w:drawing>
            <wp:anchor distT="0" distB="0" distL="114300" distR="114300" simplePos="0" relativeHeight="251655680" behindDoc="0" locked="0" layoutInCell="1" allowOverlap="1" wp14:anchorId="51179008" wp14:editId="0FFD599A">
              <wp:simplePos x="0" y="0"/>
              <wp:positionH relativeFrom="column">
                <wp:posOffset>-100964</wp:posOffset>
              </wp:positionH>
              <wp:positionV relativeFrom="paragraph">
                <wp:posOffset>167640</wp:posOffset>
              </wp:positionV>
              <wp:extent cx="64008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008000"/>
                      </a:solidFill>
                      <a:ln w="9525">
                        <a:solidFill>
                          <a:srgbClr val="000000"/>
                        </a:solidFill>
                        <a:miter lim="800000"/>
                        <a:headEnd/>
                        <a:tailEnd/>
                      </a:ln>
                    </wps:spPr>
                    <wps:txbx>
                      <w:txbxContent>
                        <w:p w14:paraId="717D1AD0" w14:textId="77777777" w:rsidR="00B4447D" w:rsidRDefault="00B4447D">
                          <w:pPr>
                            <w:jc w:val="center"/>
                            <w:rPr>
                              <w:rFonts w:ascii="Arial" w:hAnsi="Arial" w:cs="Arial"/>
                              <w:b/>
                              <w:bCs/>
                              <w:i/>
                              <w:iCs/>
                              <w:color w:val="FFFFFF"/>
                              <w:sz w:val="28"/>
                            </w:rPr>
                          </w:pPr>
                          <w:r>
                            <w:rPr>
                              <w:rFonts w:ascii="Arial" w:hAnsi="Arial" w:cs="Arial"/>
                              <w:b/>
                              <w:bCs/>
                              <w:i/>
                              <w:iCs/>
                              <w:color w:val="FFFFFF"/>
                              <w:sz w:val="28"/>
                            </w:rPr>
                            <w:t>STORE LYNGBY GRUNDEJERFORENING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79008" id="_x0000_t202" coordsize="21600,21600" o:spt="202" path="m,l,21600r21600,l21600,xe">
              <v:stroke joinstyle="miter"/>
              <v:path gradientshapeok="t" o:connecttype="rect"/>
            </v:shapetype>
            <v:shape id="Text Box 2" o:spid="_x0000_s1026" type="#_x0000_t202" style="position:absolute;margin-left:-7.95pt;margin-top:13.2pt;width:7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" fillcolor="green">
              <v:textbox>
                <w:txbxContent>
                  <w:p w14:paraId="717D1AD0" w14:textId="77777777" w:rsidR="00B4447D" w:rsidRDefault="00B4447D">
                    <w:pPr>
                      <w:jc w:val="center"/>
                      <w:rPr>
                        <w:rFonts w:ascii="Arial" w:hAnsi="Arial" w:cs="Arial"/>
                        <w:b/>
                        <w:bCs/>
                        <w:i/>
                        <w:iCs/>
                        <w:color w:val="FFFFFF"/>
                        <w:sz w:val="28"/>
                      </w:rPr>
                    </w:pPr>
                    <w:r>
                      <w:rPr>
                        <w:rFonts w:ascii="Arial" w:hAnsi="Arial" w:cs="Arial"/>
                        <w:b/>
                        <w:bCs/>
                        <w:i/>
                        <w:iCs/>
                        <w:color w:val="FFFFFF"/>
                        <w:sz w:val="28"/>
                      </w:rPr>
                      <w:t>STORE LYNGBY GRUNDEJERFORENING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E31AA"/>
    <w:multiLevelType w:val="hybridMultilevel"/>
    <w:tmpl w:val="D6AE4882"/>
    <w:lvl w:ilvl="0" w:tplc="1D4AEC6E">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4776B47"/>
    <w:multiLevelType w:val="hybridMultilevel"/>
    <w:tmpl w:val="B57E473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197579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0361024"/>
    <w:multiLevelType w:val="hybridMultilevel"/>
    <w:tmpl w:val="E822FA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63E43"/>
    <w:multiLevelType w:val="hybridMultilevel"/>
    <w:tmpl w:val="ADCE23E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35B3C19"/>
    <w:multiLevelType w:val="hybridMultilevel"/>
    <w:tmpl w:val="B006652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5EF1BF0"/>
    <w:multiLevelType w:val="hybridMultilevel"/>
    <w:tmpl w:val="F9EA4638"/>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4A"/>
    <w:rsid w:val="0004217A"/>
    <w:rsid w:val="000C765B"/>
    <w:rsid w:val="000D7E40"/>
    <w:rsid w:val="000E56B8"/>
    <w:rsid w:val="00111CCA"/>
    <w:rsid w:val="00137778"/>
    <w:rsid w:val="00157519"/>
    <w:rsid w:val="001618C6"/>
    <w:rsid w:val="001A23F4"/>
    <w:rsid w:val="00232861"/>
    <w:rsid w:val="00261970"/>
    <w:rsid w:val="00275F4A"/>
    <w:rsid w:val="00296A54"/>
    <w:rsid w:val="002B45FE"/>
    <w:rsid w:val="002B635D"/>
    <w:rsid w:val="00337AC3"/>
    <w:rsid w:val="00340284"/>
    <w:rsid w:val="00352188"/>
    <w:rsid w:val="003632E3"/>
    <w:rsid w:val="003851CC"/>
    <w:rsid w:val="00395F55"/>
    <w:rsid w:val="003F0F7C"/>
    <w:rsid w:val="00422319"/>
    <w:rsid w:val="00430228"/>
    <w:rsid w:val="00450D9D"/>
    <w:rsid w:val="0045603C"/>
    <w:rsid w:val="00466AC0"/>
    <w:rsid w:val="0052652B"/>
    <w:rsid w:val="006122BC"/>
    <w:rsid w:val="006612C0"/>
    <w:rsid w:val="006C19F4"/>
    <w:rsid w:val="0071126E"/>
    <w:rsid w:val="00823B29"/>
    <w:rsid w:val="008E7481"/>
    <w:rsid w:val="009356B2"/>
    <w:rsid w:val="00950492"/>
    <w:rsid w:val="00A033E4"/>
    <w:rsid w:val="00A0671B"/>
    <w:rsid w:val="00A13D82"/>
    <w:rsid w:val="00A22D00"/>
    <w:rsid w:val="00A2426D"/>
    <w:rsid w:val="00A3239B"/>
    <w:rsid w:val="00A86C39"/>
    <w:rsid w:val="00A87EA3"/>
    <w:rsid w:val="00AE6276"/>
    <w:rsid w:val="00B00E06"/>
    <w:rsid w:val="00B12B54"/>
    <w:rsid w:val="00B2378D"/>
    <w:rsid w:val="00B4447D"/>
    <w:rsid w:val="00B5294F"/>
    <w:rsid w:val="00B90B55"/>
    <w:rsid w:val="00BC0D87"/>
    <w:rsid w:val="00BD3F7A"/>
    <w:rsid w:val="00BF1C35"/>
    <w:rsid w:val="00C30F25"/>
    <w:rsid w:val="00C57DB0"/>
    <w:rsid w:val="00CC2D4C"/>
    <w:rsid w:val="00CD5A24"/>
    <w:rsid w:val="00DF7E17"/>
    <w:rsid w:val="00EC10DC"/>
    <w:rsid w:val="00EE0760"/>
    <w:rsid w:val="00F30372"/>
    <w:rsid w:val="00F86CDF"/>
    <w:rsid w:val="00F9527B"/>
    <w:rsid w:val="00FB3576"/>
    <w:rsid w:val="00FC0F95"/>
    <w:rsid w:val="00FE753D"/>
  </w:rsids>
  <m:mathPr>
    <m:mathFont m:val="Cambria Math"/>
    <m:brkBin m:val="before"/>
    <m:brkBinSub m:val="--"/>
    <m:smallFrac m:val="0"/>
    <m:dispDef/>
    <m:lMargin m:val="0"/>
    <m:rMargin m:val="0"/>
    <m:defJc m:val="centerGroup"/>
    <m:wrapIndent m:val="1440"/>
    <m:intLim m:val="subSup"/>
    <m:naryLim m:val="undOvr"/>
  </m:mathPr>
  <w:themeFontLang w:val="da-DK"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EC517E"/>
  <w15:docId w15:val="{A6E1D775-386B-4DB8-AE04-EBD84286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3D"/>
    <w:rPr>
      <w:sz w:val="24"/>
      <w:szCs w:val="24"/>
    </w:rPr>
  </w:style>
  <w:style w:type="paragraph" w:styleId="Overskrift1">
    <w:name w:val="heading 1"/>
    <w:basedOn w:val="Normal"/>
    <w:next w:val="Normal"/>
    <w:link w:val="Overskrift1Tegn"/>
    <w:qFormat/>
    <w:rsid w:val="00466AC0"/>
    <w:pPr>
      <w:keepNext/>
      <w:overflowPunct w:val="0"/>
      <w:autoSpaceDE w:val="0"/>
      <w:autoSpaceDN w:val="0"/>
      <w:adjustRightInd w:val="0"/>
      <w:jc w:val="center"/>
      <w:textAlignment w:val="baseline"/>
      <w:outlineLvl w:val="0"/>
    </w:pPr>
    <w:rPr>
      <w:sz w:val="36"/>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FE753D"/>
    <w:pPr>
      <w:tabs>
        <w:tab w:val="center" w:pos="4819"/>
        <w:tab w:val="right" w:pos="9638"/>
      </w:tabs>
    </w:pPr>
  </w:style>
  <w:style w:type="paragraph" w:styleId="Sidefod">
    <w:name w:val="footer"/>
    <w:basedOn w:val="Normal"/>
    <w:link w:val="SidefodTegn"/>
    <w:uiPriority w:val="99"/>
    <w:rsid w:val="00FE753D"/>
    <w:pPr>
      <w:tabs>
        <w:tab w:val="center" w:pos="4819"/>
        <w:tab w:val="right" w:pos="9638"/>
      </w:tabs>
    </w:pPr>
  </w:style>
  <w:style w:type="character" w:customStyle="1" w:styleId="Overskrift1Tegn">
    <w:name w:val="Overskrift 1 Tegn"/>
    <w:basedOn w:val="Standardskrifttypeiafsnit"/>
    <w:link w:val="Overskrift1"/>
    <w:rsid w:val="00466AC0"/>
    <w:rPr>
      <w:sz w:val="36"/>
    </w:rPr>
  </w:style>
  <w:style w:type="paragraph" w:customStyle="1" w:styleId="Brdtekst21">
    <w:name w:val="Brødtekst 21"/>
    <w:basedOn w:val="Normal"/>
    <w:rsid w:val="00466AC0"/>
    <w:pPr>
      <w:overflowPunct w:val="0"/>
      <w:autoSpaceDE w:val="0"/>
      <w:autoSpaceDN w:val="0"/>
      <w:adjustRightInd w:val="0"/>
      <w:textAlignment w:val="baseline"/>
    </w:pPr>
    <w:rPr>
      <w:szCs w:val="20"/>
    </w:rPr>
  </w:style>
  <w:style w:type="character" w:styleId="Hyperlink">
    <w:name w:val="Hyperlink"/>
    <w:basedOn w:val="Standardskrifttypeiafsnit"/>
    <w:rsid w:val="00466AC0"/>
    <w:rPr>
      <w:color w:val="0000FF"/>
      <w:u w:val="single"/>
    </w:rPr>
  </w:style>
  <w:style w:type="paragraph" w:styleId="Listeafsnit">
    <w:name w:val="List Paragraph"/>
    <w:basedOn w:val="Normal"/>
    <w:uiPriority w:val="34"/>
    <w:qFormat/>
    <w:rsid w:val="00337AC3"/>
    <w:pPr>
      <w:ind w:left="720"/>
      <w:contextualSpacing/>
    </w:pPr>
  </w:style>
  <w:style w:type="paragraph" w:styleId="Markeringsbobletekst">
    <w:name w:val="Balloon Text"/>
    <w:basedOn w:val="Normal"/>
    <w:link w:val="MarkeringsbobletekstTegn"/>
    <w:uiPriority w:val="99"/>
    <w:semiHidden/>
    <w:unhideWhenUsed/>
    <w:rsid w:val="00A2426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426D"/>
    <w:rPr>
      <w:rFonts w:ascii="Segoe UI" w:hAnsi="Segoe UI" w:cs="Segoe UI"/>
      <w:sz w:val="18"/>
      <w:szCs w:val="18"/>
    </w:rPr>
  </w:style>
  <w:style w:type="character" w:customStyle="1" w:styleId="SidefodTegn">
    <w:name w:val="Sidefod Tegn"/>
    <w:basedOn w:val="Standardskrifttypeiafsnit"/>
    <w:link w:val="Sidefod"/>
    <w:uiPriority w:val="99"/>
    <w:rsid w:val="00A2426D"/>
    <w:rPr>
      <w:sz w:val="24"/>
      <w:szCs w:val="24"/>
    </w:rPr>
  </w:style>
  <w:style w:type="character" w:styleId="Ulstomtale">
    <w:name w:val="Unresolved Mention"/>
    <w:basedOn w:val="Standardskrifttypeiafsnit"/>
    <w:uiPriority w:val="99"/>
    <w:semiHidden/>
    <w:unhideWhenUsed/>
    <w:rsid w:val="0023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cnet.dk/fiber/adressetjek/" TargetMode="External"/><Relationship Id="rId3" Type="http://schemas.openxmlformats.org/officeDocument/2006/relationships/settings" Target="settings.xml"/><Relationship Id="rId7" Type="http://schemas.openxmlformats.org/officeDocument/2006/relationships/hyperlink" Target="mailto:formand.st.lyngby.grf@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793</Words>
  <Characters>4741</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c:creator>
  <cp:lastModifiedBy>Peter Selin Christiansen</cp:lastModifiedBy>
  <cp:revision>3</cp:revision>
  <cp:lastPrinted>2020-05-01T21:50:00Z</cp:lastPrinted>
  <dcterms:created xsi:type="dcterms:W3CDTF">2022-05-30T06:51:00Z</dcterms:created>
  <dcterms:modified xsi:type="dcterms:W3CDTF">2022-05-30T07:16:00Z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2020-02-04T16:21:26Z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b0704b28-72b6-4630-86b7-0000dddeb104</vt:lpwstr>
  </property>
  <property fmtid="{D5CDD505-2E9C-101B-9397-08002B2CF9AE}" pid="8" name="MSIP_Label_400b7bbd-7ade-49ce-aa5e-23220b76cd08_ContentBits">
    <vt:lpwstr>2</vt:lpwstr>
  </property>
</Properties>
</file>